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EABE" w14:textId="30DBC487" w:rsidR="00281F31" w:rsidRPr="000308C2" w:rsidRDefault="5206BECA" w:rsidP="000308C2">
      <w:pPr>
        <w:spacing w:after="0" w:line="240" w:lineRule="auto"/>
        <w:rPr>
          <w:b/>
          <w:bCs/>
          <w:sz w:val="32"/>
          <w:szCs w:val="32"/>
        </w:rPr>
      </w:pPr>
      <w:r w:rsidRPr="000308C2">
        <w:rPr>
          <w:b/>
          <w:bCs/>
          <w:sz w:val="32"/>
          <w:szCs w:val="32"/>
        </w:rPr>
        <w:t>James Carruthers</w:t>
      </w:r>
    </w:p>
    <w:p w14:paraId="258010B9" w14:textId="39CEEEEF" w:rsidR="00281F31" w:rsidRDefault="000308C2" w:rsidP="000308C2">
      <w:pPr>
        <w:spacing w:after="0" w:line="240" w:lineRule="auto"/>
      </w:pPr>
      <w:hyperlink r:id="rId4" w:history="1">
        <w:r w:rsidRPr="004F20F0">
          <w:rPr>
            <w:rStyle w:val="Hyperlink"/>
          </w:rPr>
          <w:t>j.carruthers@newcastle.ac.uk</w:t>
        </w:r>
      </w:hyperlink>
      <w:r>
        <w:t xml:space="preserve"> </w:t>
      </w:r>
    </w:p>
    <w:p w14:paraId="52B128D4" w14:textId="71783D55" w:rsidR="000308C2" w:rsidRDefault="000308C2" w:rsidP="000308C2">
      <w:pPr>
        <w:spacing w:after="0" w:line="240" w:lineRule="auto"/>
      </w:pPr>
    </w:p>
    <w:p w14:paraId="2CD5CA6F" w14:textId="1490B188" w:rsidR="000308C2" w:rsidRDefault="000308C2" w:rsidP="000308C2">
      <w:pPr>
        <w:spacing w:after="0" w:line="240" w:lineRule="auto"/>
      </w:pPr>
    </w:p>
    <w:p w14:paraId="2C078E63" w14:textId="0DF77824" w:rsidR="00281F31" w:rsidRDefault="000308C2" w:rsidP="000308C2">
      <w:pPr>
        <w:spacing w:after="0" w:line="48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F75AF9" wp14:editId="014A2DF6">
            <wp:simplePos x="0" y="0"/>
            <wp:positionH relativeFrom="column">
              <wp:posOffset>3829050</wp:posOffset>
            </wp:positionH>
            <wp:positionV relativeFrom="paragraph">
              <wp:posOffset>78740</wp:posOffset>
            </wp:positionV>
            <wp:extent cx="2032874" cy="2714625"/>
            <wp:effectExtent l="0" t="0" r="5715" b="0"/>
            <wp:wrapThrough wrapText="bothSides">
              <wp:wrapPolygon edited="0">
                <wp:start x="0" y="0"/>
                <wp:lineTo x="0" y="21373"/>
                <wp:lineTo x="21458" y="21373"/>
                <wp:lineTo x="21458" y="0"/>
                <wp:lineTo x="0" y="0"/>
              </wp:wrapPolygon>
            </wp:wrapThrough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874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40B35CE">
        <w:t xml:space="preserve">I’m interested in how we understand and communicate risks associated with climate change. Climate science has made great strides </w:t>
      </w:r>
      <w:r w:rsidR="0BAD1951">
        <w:t xml:space="preserve">in recent years by improving our physical understanding of atmospheric dynamics and has </w:t>
      </w:r>
      <w:r w:rsidR="2EFFC6D0">
        <w:t>applied</w:t>
      </w:r>
      <w:r w:rsidR="0BAD1951">
        <w:t xml:space="preserve"> this </w:t>
      </w:r>
      <w:r w:rsidR="31DA7736">
        <w:t>to modelling future changes</w:t>
      </w:r>
      <w:r w:rsidR="7079ECDF">
        <w:t xml:space="preserve"> in weather</w:t>
      </w:r>
      <w:r w:rsidR="31DA7736">
        <w:t>. However, th</w:t>
      </w:r>
      <w:r w:rsidR="729AF0E9">
        <w:t>ere remain large uncertainties. This is particularly the case when considering how weather will change at local and regional sc</w:t>
      </w:r>
      <w:r w:rsidR="32A39A87">
        <w:t xml:space="preserve">ales, which is of most interest to those making decisions about </w:t>
      </w:r>
      <w:r w:rsidR="4D3B3B2D">
        <w:t>adapting to climate risk.</w:t>
      </w:r>
    </w:p>
    <w:p w14:paraId="44E671BE" w14:textId="08A9DD98" w:rsidR="4D3B3B2D" w:rsidRDefault="4D3B3B2D" w:rsidP="000308C2">
      <w:pPr>
        <w:spacing w:after="0" w:line="480" w:lineRule="auto"/>
      </w:pPr>
      <w:r>
        <w:t>My research project will be investigating how to apply insights from climate modelling in a way which is useful to risk de</w:t>
      </w:r>
      <w:r w:rsidR="26176F88">
        <w:t xml:space="preserve">cision makers. </w:t>
      </w:r>
      <w:proofErr w:type="gramStart"/>
      <w:r w:rsidR="26176F88">
        <w:t>In particular, I</w:t>
      </w:r>
      <w:proofErr w:type="gramEnd"/>
      <w:r w:rsidR="26176F88">
        <w:t xml:space="preserve"> will be examining outputs from new high-resolution convection permitting models</w:t>
      </w:r>
      <w:r w:rsidR="16940D23">
        <w:t>, which can better simulate extreme precipitation and other weather from convective storms.</w:t>
      </w:r>
      <w:r w:rsidR="10B1A8E1">
        <w:t xml:space="preserve"> </w:t>
      </w:r>
      <w:r w:rsidR="62061F1C">
        <w:t>Whereas e</w:t>
      </w:r>
      <w:r w:rsidR="10B1A8E1">
        <w:t xml:space="preserve">xtreme weather risk analysis has traditionally focused on a probabilistic approach </w:t>
      </w:r>
      <w:proofErr w:type="gramStart"/>
      <w:r w:rsidR="10B1A8E1">
        <w:t>in order to</w:t>
      </w:r>
      <w:proofErr w:type="gramEnd"/>
      <w:r w:rsidR="10B1A8E1">
        <w:t xml:space="preserve"> unde</w:t>
      </w:r>
      <w:r w:rsidR="40D45F93">
        <w:t>r</w:t>
      </w:r>
      <w:r w:rsidR="10B1A8E1">
        <w:t xml:space="preserve">stand the </w:t>
      </w:r>
      <w:r w:rsidR="5BB99909">
        <w:t>likelihood of</w:t>
      </w:r>
      <w:r w:rsidR="4168EE74">
        <w:t xml:space="preserve"> extreme events</w:t>
      </w:r>
      <w:r w:rsidR="1998DA54">
        <w:t>, this project will investigate the use of deterministic scenarios.</w:t>
      </w:r>
      <w:r w:rsidR="1A446DEA">
        <w:t xml:space="preserve"> These scenarios will relate to plau</w:t>
      </w:r>
      <w:r w:rsidR="235300D1">
        <w:t>sible future weather patterns which may occur due to climate change</w:t>
      </w:r>
      <w:r w:rsidR="293C9571">
        <w:t xml:space="preserve"> and how this will impact risks from extreme weather.</w:t>
      </w:r>
    </w:p>
    <w:p w14:paraId="3273D917" w14:textId="24739E2B" w:rsidR="235300D1" w:rsidRDefault="235300D1" w:rsidP="000308C2">
      <w:pPr>
        <w:spacing w:after="0" w:line="480" w:lineRule="auto"/>
      </w:pPr>
      <w:r>
        <w:t xml:space="preserve">My research project is partnered with the Willis Research Network at Willis Towers Watson. </w:t>
      </w:r>
    </w:p>
    <w:p w14:paraId="3CD14475" w14:textId="77777777" w:rsidR="000308C2" w:rsidRDefault="000308C2" w:rsidP="311904FD">
      <w:pPr>
        <w:rPr>
          <w:b/>
          <w:bCs/>
        </w:rPr>
      </w:pPr>
    </w:p>
    <w:p w14:paraId="70166DD5" w14:textId="5DFC8D9A" w:rsidR="28499AA5" w:rsidRPr="000308C2" w:rsidRDefault="28499AA5" w:rsidP="311904FD">
      <w:pPr>
        <w:rPr>
          <w:b/>
          <w:bCs/>
        </w:rPr>
      </w:pPr>
      <w:r w:rsidRPr="000308C2">
        <w:rPr>
          <w:b/>
          <w:bCs/>
        </w:rPr>
        <w:t>Supervisors</w:t>
      </w:r>
    </w:p>
    <w:p w14:paraId="04357A1B" w14:textId="3544A263" w:rsidR="28499AA5" w:rsidRDefault="28499AA5" w:rsidP="311904FD">
      <w:pPr>
        <w:rPr>
          <w:u w:val="single"/>
        </w:rPr>
      </w:pPr>
      <w:r>
        <w:t xml:space="preserve">Dr Selma </w:t>
      </w:r>
      <w:proofErr w:type="spellStart"/>
      <w:r>
        <w:t>Guerreiro</w:t>
      </w:r>
      <w:proofErr w:type="spellEnd"/>
      <w:r>
        <w:t xml:space="preserve"> – Newcastle University</w:t>
      </w:r>
    </w:p>
    <w:p w14:paraId="5E95D684" w14:textId="218AEA08" w:rsidR="28499AA5" w:rsidRDefault="28499AA5" w:rsidP="311904FD">
      <w:r>
        <w:t>Prof Hayley Fowler – Newcastle University</w:t>
      </w:r>
    </w:p>
    <w:p w14:paraId="2E7FC542" w14:textId="4A54E1C5" w:rsidR="28499AA5" w:rsidRDefault="28499AA5" w:rsidP="311904FD">
      <w:r>
        <w:t>Geoffrey Saville – Willis Towers Watson</w:t>
      </w:r>
    </w:p>
    <w:sectPr w:rsidR="28499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E67CEB"/>
    <w:rsid w:val="000308C2"/>
    <w:rsid w:val="00281F31"/>
    <w:rsid w:val="075715FA"/>
    <w:rsid w:val="0AD64D5B"/>
    <w:rsid w:val="0BAD1951"/>
    <w:rsid w:val="10B1A8E1"/>
    <w:rsid w:val="140B35CE"/>
    <w:rsid w:val="16940D23"/>
    <w:rsid w:val="1998DA54"/>
    <w:rsid w:val="1A446DEA"/>
    <w:rsid w:val="1C2F7010"/>
    <w:rsid w:val="2352D92F"/>
    <w:rsid w:val="235300D1"/>
    <w:rsid w:val="23F6B9F6"/>
    <w:rsid w:val="25BD29F9"/>
    <w:rsid w:val="26176F88"/>
    <w:rsid w:val="28499AA5"/>
    <w:rsid w:val="293C9571"/>
    <w:rsid w:val="2C4593DA"/>
    <w:rsid w:val="2EA2D674"/>
    <w:rsid w:val="2EFFC6D0"/>
    <w:rsid w:val="311904FD"/>
    <w:rsid w:val="31DA7736"/>
    <w:rsid w:val="32A39A87"/>
    <w:rsid w:val="35DB3B49"/>
    <w:rsid w:val="39FEB178"/>
    <w:rsid w:val="3D1D29DD"/>
    <w:rsid w:val="40D45F93"/>
    <w:rsid w:val="4168EE74"/>
    <w:rsid w:val="41E67CEB"/>
    <w:rsid w:val="438C6B61"/>
    <w:rsid w:val="46C40C23"/>
    <w:rsid w:val="4A039A6B"/>
    <w:rsid w:val="4D3B3B2D"/>
    <w:rsid w:val="5206BECA"/>
    <w:rsid w:val="54C2F94C"/>
    <w:rsid w:val="56B9B27D"/>
    <w:rsid w:val="56E21D73"/>
    <w:rsid w:val="5BB99909"/>
    <w:rsid w:val="6095FAEA"/>
    <w:rsid w:val="62061F1C"/>
    <w:rsid w:val="6224D01A"/>
    <w:rsid w:val="6894119E"/>
    <w:rsid w:val="69278C0D"/>
    <w:rsid w:val="6BA14F2C"/>
    <w:rsid w:val="7079ECDF"/>
    <w:rsid w:val="729AF0E9"/>
    <w:rsid w:val="764D2F3C"/>
    <w:rsid w:val="77E8FF9D"/>
    <w:rsid w:val="79A91195"/>
    <w:rsid w:val="7D4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7CEB"/>
  <w15:chartTrackingRefBased/>
  <w15:docId w15:val="{A1527FE9-1549-40DE-8730-ED4A18E2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.carruthers@newcastl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Carruthers (PGR)</dc:creator>
  <cp:keywords/>
  <dc:description/>
  <cp:lastModifiedBy>Jayne Moorhead</cp:lastModifiedBy>
  <cp:revision>2</cp:revision>
  <dcterms:created xsi:type="dcterms:W3CDTF">2022-05-31T14:44:00Z</dcterms:created>
  <dcterms:modified xsi:type="dcterms:W3CDTF">2022-05-31T14:44:00Z</dcterms:modified>
</cp:coreProperties>
</file>